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Občanská výchova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Rodina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pojmenovat, jaký význam pro něj rodina má, a orientuje se v příbuzenských vztazích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Rodina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Škola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svou roli ve školním prostředí, uvede práva a povinnosti, která jsou s ní spojena, a posoudí význam školy pro svůj život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Škola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Vlast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příslušnost k obci, národu, státu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Obec, národ, stát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Lidská práva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Bezpečí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závažnost krizových situací a ví, jak se v nich zachovat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