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Přijímací řízení pro školní rok 202</w:t>
      </w:r>
      <w:r w:rsidR="005C7161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2 -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202</w:t>
      </w:r>
      <w:r w:rsidR="005C7161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3</w:t>
      </w: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1976BB" w:rsidRDefault="001976BB" w:rsidP="00197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žák má možnost podat </w:t>
      </w:r>
      <w:r w:rsidR="005C71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nejvýše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přihlášky pro prvé kolo přijímacího řízení.</w:t>
      </w:r>
    </w:p>
    <w:p w:rsidR="001976BB" w:rsidRDefault="001976BB" w:rsidP="00197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střední školy stanoví kritéria přijímacího řízení, která musí být vyhlášena prokazatelným způsobem (např. vyvěšena na veřejně přístupném místě ve škole, nebo zveřejněna na webových stránkách školy) nejpozději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 ledna 202</w:t>
      </w:r>
      <w:r w:rsidR="005C71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Vyhlášením se kritéria přijímání stávají závaznými pro příslušné kolo přijímacího řízení a nemůže docházet k jejich změně.</w:t>
      </w:r>
    </w:p>
    <w:p w:rsidR="001976BB" w:rsidRDefault="001976BB" w:rsidP="00076D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>Na maturitní obory se konají</w:t>
      </w:r>
      <w:r w:rsidR="005C71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</w:t>
      </w:r>
      <w:r w:rsidRP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přijímací </w:t>
      </w:r>
      <w:r w:rsidRP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podobě přijímacích zkoušek rozhodne ředitel střední školy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5C7161">
        <w:rPr>
          <w:rFonts w:ascii="Times New Roman" w:eastAsia="Times New Roman" w:hAnsi="Times New Roman" w:cs="Times New Roman"/>
          <w:sz w:val="24"/>
          <w:szCs w:val="24"/>
          <w:lang w:eastAsia="cs-CZ"/>
        </w:rPr>
        <w:t>Na maturitní obory konají žáci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„Jednot</w:t>
      </w:r>
      <w:r w:rsidR="005C71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 přijímací zkoušku“.  Na některých školách mohou konat i školní přijímací zkoušku, dle rozhodnutí ředitele školy. 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rozhodnutí oznámí ředitel střední školy uchazečům způsobem umožňující dálkový přístup. 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Krok za krokem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6F4" w:rsidRDefault="00E066F4" w:rsidP="00A17D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riginál</w:t>
      </w:r>
      <w:r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tiskne škola, vyplňte závaznou přihlášku</w:t>
      </w:r>
      <w:r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žáci obdrží na začátku ledna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kterou odevzdáte nejpozději do 3</w:t>
      </w:r>
      <w:r w:rsidR="001976BB" w:rsidRPr="00E06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ledna 202</w:t>
      </w:r>
      <w:r w:rsidR="005C71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976BB" w:rsidRPr="00E06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třídnímu učiteli. </w:t>
      </w:r>
    </w:p>
    <w:p w:rsidR="001976BB" w:rsidRPr="00E066F4" w:rsidRDefault="00851E42" w:rsidP="00A17D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1. polovině února</w:t>
      </w:r>
      <w:r w:rsidR="001976BB" w:rsidRP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(termín bude upřesněn) si vyzvednete kompletní přihlášky a zápisový lístek.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podepíšete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necháte potvrdit lékařem, pokud to střední škola požaduje a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března 202</w:t>
      </w:r>
      <w:r w:rsidR="005C71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E06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doručíte na střední školu, osobně, nebo doporučeným dopisem.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Zápisový lístek uschováte.</w:t>
      </w:r>
    </w:p>
    <w:p w:rsidR="00742736" w:rsidRDefault="00742736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Pozvánku na </w:t>
      </w:r>
      <w:r w:rsidR="00516B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„Jednotnou přijímací zkoušku“ obdrží žák nejpozději </w:t>
      </w:r>
      <w:r w:rsidR="00516B19" w:rsidRPr="00516B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 dní předem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vyhlášení výsledků o přijetí</w:t>
      </w:r>
      <w:r w:rsidR="00742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5C71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kolem </w:t>
      </w:r>
      <w:r w:rsidR="00E066F4" w:rsidRP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 dubna 202</w:t>
      </w:r>
      <w:r w:rsidR="005C71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odevzdáte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doplněný a podepsaný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zápisový lístek na vybranou střední školu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10 pracovních dnů od obdržení informace o 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05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Tím potvrdíte svůj zájem o studium na zvolené škole. V případě, že zápisový lístek neodevzdáte v daném termínu škola s Vaší dcerou / synem nebude počítat.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má pouze jeden zápisový lístek.</w:t>
      </w:r>
    </w:p>
    <w:p w:rsidR="001976BB" w:rsidRDefault="001976BB" w:rsidP="00197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nebudou přijati v prvním kole, mohou podat neomezený počet přihlášek do dalších kol. Přijímací řízení trvá až do konce srpna.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Přehled důležitých termínů</w:t>
      </w:r>
    </w:p>
    <w:p w:rsid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listopadu 20</w:t>
      </w:r>
      <w:r w:rsidR="00E066F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059E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odevzdání přihlášek na studijní obory s talentovou zkouškou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října 20</w:t>
      </w:r>
      <w:r w:rsidR="007059EE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 ředitelé kritéria pro obory vzdělávání s talentovou zkouškou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ledna 202</w:t>
      </w:r>
      <w:r w:rsidR="007059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 ředitelé středních škol kritéria přijímacích zkoušek pro ostatní obory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ledna 202</w:t>
      </w:r>
      <w:r w:rsidR="0074273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odevzdat závaznou přihlášku třídnímu učiteli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polovině února převzít vyplněnou přihlášku a zápisový lístek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března 202</w:t>
      </w:r>
      <w:r w:rsidR="00E066F4" w:rsidRP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odevzdat přihlášku na ředitelství střední školy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pracovních dnech od 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do</w:t>
      </w:r>
      <w:r w:rsid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ledna 202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konají talentové zkoušky na uměleckých školách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pracovních dnech od</w:t>
      </w:r>
      <w:r w:rsidR="00742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do 31. ledna 202</w:t>
      </w:r>
      <w:r w:rsidR="00AD4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konají talentové zkoušky na konzervatoře</w:t>
      </w:r>
    </w:p>
    <w:p w:rsidR="00FC3B67" w:rsidRDefault="00FC3B67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pracovních dnech od 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ledna do 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února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konají talentové zkoušky  na Gymnázia se sportovní přípravou.</w:t>
      </w:r>
    </w:p>
    <w:p w:rsidR="001976BB" w:rsidRDefault="00FC3B67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>ednotná</w:t>
      </w:r>
      <w:r w:rsidR="001976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střední školy s maturitními obory pro žáky 9. ročníků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koná </w:t>
      </w:r>
      <w:r w:rsidRPr="00FC3B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a 13 dubna 202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97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ostatní nematuritní obory probíhá přijímací řízení od </w:t>
      </w:r>
      <w:r w:rsidR="001976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 dubna do 30. dubna 202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dubna a 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dubna 202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51E42" w:rsidRP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>se koná</w:t>
      </w:r>
      <w:r w:rsidRP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zkouška na osmiletá a šestiletá gymnázia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testů 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jednotné přijímací zkoušky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 CERMAT ředitelům středních škol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28. dubna 20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Počítá 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ten lepší výsledek pro obě školy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střední školy zpracuje výsledky CERMATU a výsledky školní části přijímací zkoušky 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7427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 dubna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vyhlásí výsledky</w:t>
      </w:r>
      <w:r w:rsidR="00851E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976BB" w:rsidRDefault="001976BB" w:rsidP="00197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dnů</w:t>
      </w:r>
      <w:r w:rsidR="00742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zveřejnění výsledků přijímacího 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zápisový lístek</w:t>
      </w:r>
      <w:r w:rsidR="00851E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nejasností se na mne obraťte ne adrese </w:t>
      </w:r>
      <w:hyperlink r:id="rId5" w:history="1">
        <w:r w:rsidRPr="00250ED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mrazovak.@zsvltava.cz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385 702 131 ve čtvrtek od 1</w:t>
      </w:r>
      <w:r w:rsidR="0074273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:00 – 1</w:t>
      </w:r>
      <w:r w:rsidR="0074273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:00. V této době je možné sjednat schůzku  i osobně.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Mgr. Květuše Mrázová</w:t>
      </w:r>
    </w:p>
    <w:p w:rsidR="003E7DCF" w:rsidRDefault="003E7DCF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karierový poradce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Závaznou přihlášku je možné stáhnout na našich webových stránkách: Úřední deska – Dokumenty ke stažení.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Důležité adresy</w:t>
      </w:r>
    </w:p>
    <w:p w:rsidR="001976BB" w:rsidRDefault="001976BB" w:rsidP="001976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32757D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1976B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www.infoabsolvent.cz</w:t>
        </w:r>
      </w:hyperlink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32757D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1976B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www.atlasskolstvi.cz</w:t>
        </w:r>
      </w:hyperlink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 Jihočeský, krajský úřad, Odbor školství mládeže a tělovýchovy, Přijímací řízení</w:t>
      </w: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6BB" w:rsidRDefault="001976BB" w:rsidP="001976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F38" w:rsidRPr="001976BB" w:rsidRDefault="00BA0F38">
      <w:pPr>
        <w:rPr>
          <w:sz w:val="24"/>
          <w:szCs w:val="24"/>
        </w:rPr>
      </w:pPr>
    </w:p>
    <w:sectPr w:rsidR="00BA0F38" w:rsidRPr="0019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6AE"/>
    <w:multiLevelType w:val="hybridMultilevel"/>
    <w:tmpl w:val="1E36619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02AD"/>
    <w:multiLevelType w:val="hybridMultilevel"/>
    <w:tmpl w:val="C8E69F3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6356"/>
    <w:multiLevelType w:val="hybridMultilevel"/>
    <w:tmpl w:val="4FF8566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BB"/>
    <w:rsid w:val="001976BB"/>
    <w:rsid w:val="0032757D"/>
    <w:rsid w:val="003E7DCF"/>
    <w:rsid w:val="00516B19"/>
    <w:rsid w:val="005C7161"/>
    <w:rsid w:val="006A0D79"/>
    <w:rsid w:val="007059EE"/>
    <w:rsid w:val="00742736"/>
    <w:rsid w:val="00851E42"/>
    <w:rsid w:val="00AD463A"/>
    <w:rsid w:val="00BA0F38"/>
    <w:rsid w:val="00C8095F"/>
    <w:rsid w:val="00E066F4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4D55-43C2-4293-95AA-5FE416F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6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asskolst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" TargetMode="External"/><Relationship Id="rId5" Type="http://schemas.openxmlformats.org/officeDocument/2006/relationships/hyperlink" Target="mailto:mrazovak.@zsvlt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Mrazovak Kvetuse</dc:creator>
  <cp:keywords/>
  <dc:description/>
  <cp:lastModifiedBy>Mrazovak Kvetuse</cp:lastModifiedBy>
  <cp:revision>2</cp:revision>
  <dcterms:created xsi:type="dcterms:W3CDTF">2021-12-06T07:43:00Z</dcterms:created>
  <dcterms:modified xsi:type="dcterms:W3CDTF">2021-12-06T07:43:00Z</dcterms:modified>
</cp:coreProperties>
</file>