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E" w:rsidRPr="008D0B2A" w:rsidRDefault="0090244A" w:rsidP="004E6C6E">
      <w:pPr>
        <w:rPr>
          <w:b/>
          <w:u w:val="single"/>
        </w:rPr>
      </w:pPr>
      <w:r w:rsidRPr="008D0B2A">
        <w:rPr>
          <w:b/>
          <w:u w:val="single"/>
        </w:rPr>
        <w:t>Jak poznám, že moje dítě má p</w:t>
      </w:r>
      <w:r w:rsidR="004E6C6E" w:rsidRPr="008D0B2A">
        <w:rPr>
          <w:b/>
          <w:u w:val="single"/>
        </w:rPr>
        <w:t>roblémy se sebepoškozováním</w:t>
      </w:r>
      <w:r w:rsidRPr="008D0B2A">
        <w:rPr>
          <w:b/>
          <w:u w:val="single"/>
        </w:rPr>
        <w:t>?</w:t>
      </w:r>
    </w:p>
    <w:p w:rsidR="0090244A" w:rsidRPr="008D0B2A" w:rsidRDefault="0090244A" w:rsidP="004E6C6E">
      <w:pPr>
        <w:rPr>
          <w:b/>
          <w:u w:val="single"/>
        </w:rPr>
      </w:pPr>
      <w:r w:rsidRPr="008D0B2A">
        <w:rPr>
          <w:b/>
          <w:u w:val="single"/>
        </w:rPr>
        <w:t>O jaké chování se jedná?</w:t>
      </w:r>
    </w:p>
    <w:p w:rsidR="004E6C6E" w:rsidRDefault="0090244A" w:rsidP="004E6C6E">
      <w:r>
        <w:t>-</w:t>
      </w:r>
      <w:r w:rsidR="004E6C6E">
        <w:t>nejčastěji u dětí starších třinácti let věku, tedy v období pubescence a převá</w:t>
      </w:r>
      <w:r>
        <w:t>žně pak u dívek</w:t>
      </w:r>
    </w:p>
    <w:p w:rsidR="004E6C6E" w:rsidRDefault="0090244A" w:rsidP="004E6C6E">
      <w:r>
        <w:t>-jedná se o z</w:t>
      </w:r>
      <w:r w:rsidR="004E6C6E">
        <w:t>áměrné ubližování si (například řezání se žiletkou, pálení cigaretou</w:t>
      </w:r>
      <w:r>
        <w:t>, drásání si kůže do krve</w:t>
      </w:r>
      <w:r w:rsidR="004E6C6E">
        <w:t xml:space="preserve">) </w:t>
      </w:r>
    </w:p>
    <w:p w:rsidR="004E6C6E" w:rsidRDefault="0090244A" w:rsidP="004E6C6E">
      <w:r>
        <w:t>-zejména pro rodiče</w:t>
      </w:r>
      <w:r w:rsidR="004E6C6E">
        <w:t xml:space="preserve"> je velmi náročné takové počínání vlastního dítěte sledovat a vzbuzuje to rozporuplné emoce – od strachu o dítě (sourozence, studenta) přes zlost, lítost až po pocity beznaděje.</w:t>
      </w:r>
    </w:p>
    <w:p w:rsidR="0090244A" w:rsidRDefault="0090244A" w:rsidP="004E6C6E">
      <w:r>
        <w:t>-m</w:t>
      </w:r>
      <w:r w:rsidR="004E6C6E">
        <w:t>ůže jít o projev velké vnitřní psychické bolesti – pocitů neštěstí, ztracenosti, úzkosti</w:t>
      </w:r>
    </w:p>
    <w:p w:rsidR="004E6C6E" w:rsidRDefault="0090244A" w:rsidP="004E6C6E">
      <w:r>
        <w:t xml:space="preserve">-příčinou může být </w:t>
      </w:r>
      <w:r w:rsidR="004E6C6E">
        <w:t xml:space="preserve">snaha upoutat pozornost okolí, zejména rodiny. </w:t>
      </w:r>
      <w:r>
        <w:t>V</w:t>
      </w:r>
      <w:r w:rsidR="004E6C6E">
        <w:t xml:space="preserve"> pozadí negativní vztah k sobě (ke svému tělu), nezpracované pocity agrese k sobě i k okolí, neschopnost odpovídajícím způsobem</w:t>
      </w:r>
      <w:r>
        <w:t xml:space="preserve"> komunikovat o svých starostech</w:t>
      </w:r>
    </w:p>
    <w:p w:rsidR="004E6C6E" w:rsidRDefault="0090244A" w:rsidP="004E6C6E">
      <w:r>
        <w:t>-t</w:t>
      </w:r>
      <w:r w:rsidR="004E6C6E">
        <w:t xml:space="preserve">aké může jít o výsledek potřeby někam patřit a odlišovat se od ostatních (například styl zvaný </w:t>
      </w:r>
      <w:proofErr w:type="spellStart"/>
      <w:r w:rsidR="004E6C6E">
        <w:t>emo</w:t>
      </w:r>
      <w:proofErr w:type="spellEnd"/>
      <w:r w:rsidR="004E6C6E">
        <w:t xml:space="preserve"> – jde o subkulturu s vlastním stylem oblečení, muziky a tak</w:t>
      </w:r>
      <w:r>
        <w:t>é praktikující sebepoškozování)</w:t>
      </w:r>
    </w:p>
    <w:p w:rsidR="004E6C6E" w:rsidRDefault="0090244A" w:rsidP="004E6C6E">
      <w:r>
        <w:t>-m</w:t>
      </w:r>
      <w:r w:rsidR="004E6C6E">
        <w:t>ůže</w:t>
      </w:r>
      <w:r>
        <w:t xml:space="preserve"> se</w:t>
      </w:r>
      <w:r w:rsidR="004E6C6E">
        <w:t xml:space="preserve"> velmi snadno vyvinout návyk – závislost, dotyčný si zvykne ve stavech napětí se pořezat, což p</w:t>
      </w:r>
      <w:r>
        <w:t>řináší dočasně pocity uvolnění</w:t>
      </w:r>
    </w:p>
    <w:p w:rsidR="004E6C6E" w:rsidRDefault="0090244A" w:rsidP="004E6C6E">
      <w:r>
        <w:t>-m</w:t>
      </w:r>
      <w:r w:rsidR="004E6C6E">
        <w:t>ůže se také stát nehoda a sebepoškozování se může zvrtnout (bez záměru) v poranění, které může končit i smrtí.</w:t>
      </w:r>
    </w:p>
    <w:p w:rsidR="0090244A" w:rsidRDefault="0090244A" w:rsidP="004E6C6E">
      <w:r>
        <w:t>-p</w:t>
      </w:r>
      <w:r w:rsidR="004E6C6E">
        <w:t xml:space="preserve">říčiny, které </w:t>
      </w:r>
      <w:proofErr w:type="gramStart"/>
      <w:r w:rsidR="004E6C6E">
        <w:t>mohou</w:t>
      </w:r>
      <w:proofErr w:type="gramEnd"/>
      <w:r w:rsidR="004E6C6E">
        <w:t xml:space="preserve"> vést k</w:t>
      </w:r>
      <w:r>
        <w:t> </w:t>
      </w:r>
      <w:r w:rsidR="004E6C6E">
        <w:t>sebepoškozování</w:t>
      </w:r>
      <w:r>
        <w:t xml:space="preserve"> </w:t>
      </w:r>
      <w:proofErr w:type="gramStart"/>
      <w:r>
        <w:t>můžou</w:t>
      </w:r>
      <w:proofErr w:type="gramEnd"/>
      <w:r>
        <w:t xml:space="preserve"> být v rodině (neporozumění, nedostatek zájmu, rozvod rodičů, zanedbávání), příčinou mohou být vztahy mezi vrstevníky (neshody, osamělost v kolektivu, přiblížení se partě, získání si pozornosti, šikana), dále pak vnitřní psychické napětí (tíseň, vnitřní pnutí, pocity viny nebo bezmoci)</w:t>
      </w:r>
    </w:p>
    <w:p w:rsidR="004E6C6E" w:rsidRDefault="004E6C6E" w:rsidP="004E6C6E"/>
    <w:p w:rsidR="0090244A" w:rsidRPr="008D0B2A" w:rsidRDefault="0090244A" w:rsidP="004E6C6E">
      <w:pPr>
        <w:rPr>
          <w:b/>
          <w:u w:val="single"/>
        </w:rPr>
      </w:pPr>
      <w:r w:rsidRPr="008D0B2A">
        <w:rPr>
          <w:b/>
          <w:u w:val="single"/>
        </w:rPr>
        <w:t>Jak poznám, že si mé dítě ubližuje?</w:t>
      </w:r>
    </w:p>
    <w:p w:rsidR="0090244A" w:rsidRDefault="0090244A" w:rsidP="004E6C6E">
      <w:r>
        <w:t>-takov</w:t>
      </w:r>
      <w:r w:rsidR="004E6C6E">
        <w:t>ý člověk je spíš introvertní povahy, tichý</w:t>
      </w:r>
      <w:r w:rsidR="008D0B2A">
        <w:t>, vyhýbavý</w:t>
      </w:r>
    </w:p>
    <w:p w:rsidR="0090244A" w:rsidRDefault="0090244A" w:rsidP="004E6C6E">
      <w:r>
        <w:t>-můžeme</w:t>
      </w:r>
      <w:r w:rsidR="004E6C6E">
        <w:t xml:space="preserve"> u něj pozorovat motorický neklid</w:t>
      </w:r>
      <w:r>
        <w:t xml:space="preserve">, nebo psaní si na ruce </w:t>
      </w:r>
      <w:proofErr w:type="spellStart"/>
      <w:r>
        <w:t>fixou</w:t>
      </w:r>
      <w:proofErr w:type="spellEnd"/>
      <w:r>
        <w:t xml:space="preserve"> nebo propiskou</w:t>
      </w:r>
    </w:p>
    <w:p w:rsidR="004E6C6E" w:rsidRDefault="0090244A" w:rsidP="004E6C6E">
      <w:r>
        <w:t>-</w:t>
      </w:r>
      <w:r w:rsidR="008D0B2A">
        <w:t>dítě</w:t>
      </w:r>
      <w:r w:rsidR="004E6C6E">
        <w:t xml:space="preserve"> často mívá obváza</w:t>
      </w:r>
      <w:r>
        <w:t xml:space="preserve">né ruce, ať náramky či hadříky, může se </w:t>
      </w:r>
      <w:r w:rsidR="008D0B2A">
        <w:t>oblékat (zahalovat)</w:t>
      </w:r>
      <w:r w:rsidR="004E6C6E">
        <w:t xml:space="preserve"> do dlouhých </w:t>
      </w:r>
      <w:r>
        <w:t>rukávů</w:t>
      </w:r>
      <w:r w:rsidR="004E6C6E">
        <w:t xml:space="preserve"> č</w:t>
      </w:r>
      <w:r>
        <w:t>i nosit převážně dlouhé kalhoty</w:t>
      </w:r>
    </w:p>
    <w:p w:rsidR="004E6C6E" w:rsidRDefault="004E6C6E" w:rsidP="004E6C6E"/>
    <w:p w:rsidR="004E6C6E" w:rsidRPr="008D0B2A" w:rsidRDefault="004E6C6E" w:rsidP="004E6C6E">
      <w:pPr>
        <w:rPr>
          <w:b/>
          <w:u w:val="single"/>
        </w:rPr>
      </w:pPr>
      <w:r w:rsidRPr="008D0B2A">
        <w:rPr>
          <w:b/>
          <w:u w:val="single"/>
        </w:rPr>
        <w:t>Doporučení rodičům</w:t>
      </w:r>
    </w:p>
    <w:p w:rsidR="004E6C6E" w:rsidRDefault="0090244A" w:rsidP="004E6C6E">
      <w:r>
        <w:t>-</w:t>
      </w:r>
      <w:r w:rsidR="004E6C6E">
        <w:t>přijmout sebepoškozování dítěte jako informaci o tom, že vašeho potomka něco trápí, neumí se vyznat ve vlastním nitru</w:t>
      </w:r>
      <w:r w:rsidR="00922638">
        <w:t xml:space="preserve"> a neumí vyřešit nějakou zásadní situaci, v čem mu není dobře? Dokáže to změnit? </w:t>
      </w:r>
    </w:p>
    <w:p w:rsidR="004E6C6E" w:rsidRDefault="004E6C6E" w:rsidP="004E6C6E"/>
    <w:p w:rsidR="00922638" w:rsidRDefault="00922638" w:rsidP="004E6C6E">
      <w:r>
        <w:t>-je dobré d</w:t>
      </w:r>
      <w:r w:rsidR="004E6C6E">
        <w:t xml:space="preserve">ávat dítěti zřetelněji (než dosud) najevo, že vám na něm záleží, že ho vnímáte a není vám lhostejné, že vás zajímají jeho radosti, ale i starosti. </w:t>
      </w:r>
    </w:p>
    <w:p w:rsidR="00922638" w:rsidRDefault="00922638" w:rsidP="004E6C6E">
      <w:r>
        <w:t>-z</w:t>
      </w:r>
      <w:r w:rsidR="004E6C6E">
        <w:t>kuste komunikovat, sdílet s</w:t>
      </w:r>
      <w:r>
        <w:t> </w:t>
      </w:r>
      <w:r w:rsidR="004E6C6E">
        <w:t>ním</w:t>
      </w:r>
      <w:r>
        <w:t xml:space="preserve"> čas a zážitky</w:t>
      </w:r>
      <w:r w:rsidR="004E6C6E">
        <w:t>, vyprávějte mu také o sobě</w:t>
      </w:r>
      <w:r w:rsidR="008D0B2A">
        <w:t>, posilujte vzájemné vztahy prostřednictvím společných pozitivních zážitků, jako je povídání, procházka, návštěva kina, divadla, zájmové činnosti či sport a jiné aktivity</w:t>
      </w:r>
    </w:p>
    <w:p w:rsidR="004E6C6E" w:rsidRDefault="008D0B2A" w:rsidP="004E6C6E">
      <w:r>
        <w:t xml:space="preserve">-zkuste dítě </w:t>
      </w:r>
      <w:r w:rsidR="004E6C6E">
        <w:t>neobviňovat, nekritizovat, nehodnotit. Nevyčítejte a nevydí</w:t>
      </w:r>
      <w:r>
        <w:t>rejte, neodsuzujte své dítě.</w:t>
      </w:r>
    </w:p>
    <w:p w:rsidR="004E6C6E" w:rsidRDefault="004E6C6E" w:rsidP="004E6C6E">
      <w:r>
        <w:t>Pokud si nevíte se situací rady nebo se vám nedaří zvládnout ji vlastními silami, neváhejte a nebojte se obrátit na odborníky v krizových centrech, poradnách, na linkách důvěry a podobně.</w:t>
      </w:r>
    </w:p>
    <w:sectPr w:rsidR="004E6C6E" w:rsidSect="000D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6C6E"/>
    <w:rsid w:val="00044025"/>
    <w:rsid w:val="000D31A0"/>
    <w:rsid w:val="004E6C6E"/>
    <w:rsid w:val="00884772"/>
    <w:rsid w:val="008D0B2A"/>
    <w:rsid w:val="0090244A"/>
    <w:rsid w:val="0092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1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6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4</cp:revision>
  <dcterms:created xsi:type="dcterms:W3CDTF">2020-11-04T07:16:00Z</dcterms:created>
  <dcterms:modified xsi:type="dcterms:W3CDTF">2020-11-04T12:07:00Z</dcterms:modified>
</cp:coreProperties>
</file>